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82F3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Приложение N 1</w:t>
      </w:r>
    </w:p>
    <w:p w14:paraId="6E05AC6B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Министра финансов Республики Армения в 2021 году</w:t>
      </w:r>
    </w:p>
    <w:p w14:paraId="6AB486B8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приказа N 323-А от 29 июня</w:t>
      </w:r>
    </w:p>
    <w:p w14:paraId="060D094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Образцовый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форма</w:t>
      </w:r>
    </w:p>
    <w:p w14:paraId="3D28FB5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683E6A87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ЗАЯВЛЕНИЕ:</w:t>
      </w:r>
    </w:p>
    <w:p w14:paraId="44FDC4D9" w14:textId="77777777" w:rsidR="003866C4" w:rsidRDefault="0022631D" w:rsidP="003866C4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о подписанном договоре</w:t>
      </w:r>
    </w:p>
    <w:p w14:paraId="55128569" w14:textId="75EF71FC" w:rsidR="00185513" w:rsidRPr="008B0AC1" w:rsidRDefault="00185513" w:rsidP="003866C4">
      <w:pPr>
        <w:spacing w:before="0" w:line="360" w:lineRule="auto"/>
        <w:ind w:left="0" w:firstLine="0"/>
        <w:jc w:val="center"/>
        <w:rPr>
          <w:rFonts w:ascii="GHEA Grapalat" w:hAnsi="GHEA Grapalat"/>
          <w:sz w:val="20"/>
        </w:rPr>
      </w:pPr>
      <w:r w:rsidRPr="005E033A">
        <w:rPr>
          <w:rFonts w:ascii="GHEA Grapalat" w:hAnsi="GHEA Grapalat"/>
          <w:sz w:val="20"/>
        </w:rPr>
        <w:t xml:space="preserve">ГНКО &lt;&lt; </w:t>
      </w:r>
      <w:r w:rsidRPr="00B91E6E">
        <w:rPr>
          <w:rFonts w:ascii="GHEA Grapalat" w:hAnsi="GHEA Grapalat"/>
          <w:sz w:val="20"/>
        </w:rPr>
        <w:t>Бюраканская астрофизическая обсерватория имени В.А. Амбарцумяна</w:t>
      </w:r>
      <w:r w:rsidRPr="005E033A">
        <w:rPr>
          <w:rFonts w:ascii="GHEA Grapalat" w:hAnsi="GHEA Grapalat"/>
          <w:sz w:val="20"/>
        </w:rPr>
        <w:t xml:space="preserve">&gt;&gt; НАН РА </w:t>
      </w:r>
      <w:r w:rsidRPr="008503C1">
        <w:rPr>
          <w:rFonts w:ascii="GHEA Grapalat" w:hAnsi="GHEA Grapalat"/>
          <w:sz w:val="20"/>
        </w:rPr>
        <w:t>ниже представляет информацию о договор</w:t>
      </w:r>
      <w:r>
        <w:rPr>
          <w:rFonts w:ascii="GHEA Grapalat" w:hAnsi="GHEA Grapalat"/>
          <w:sz w:val="20"/>
        </w:rPr>
        <w:t>ах</w:t>
      </w:r>
      <w:r w:rsidRPr="008503C1">
        <w:rPr>
          <w:rFonts w:ascii="GHEA Grapalat" w:hAnsi="GHEA Grapalat"/>
          <w:sz w:val="20"/>
        </w:rPr>
        <w:t>, заключен</w:t>
      </w:r>
      <w:r>
        <w:rPr>
          <w:rFonts w:ascii="GHEA Grapalat" w:hAnsi="GHEA Grapalat"/>
          <w:sz w:val="20"/>
        </w:rPr>
        <w:t>ых</w:t>
      </w:r>
      <w:r w:rsidRPr="008503C1">
        <w:rPr>
          <w:rFonts w:ascii="GHEA Grapalat" w:hAnsi="GHEA Grapalat"/>
          <w:sz w:val="20"/>
        </w:rPr>
        <w:t xml:space="preserve"> 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793598">
        <w:rPr>
          <w:rFonts w:ascii="GHEA Grapalat" w:hAnsi="GHEA Grapalat"/>
          <w:sz w:val="20"/>
        </w:rPr>
        <w:t xml:space="preserve"> </w:t>
      </w:r>
      <w:r w:rsidR="00283A81">
        <w:rPr>
          <w:rFonts w:ascii="GHEA Grapalat" w:eastAsia="Times New Roman" w:hAnsi="GHEA Grapalat" w:cs="Sylfaen"/>
          <w:sz w:val="20"/>
          <w:szCs w:val="20"/>
          <w:lang w:val="af-ZA" w:eastAsia="ru-RU"/>
        </w:rPr>
        <w:t>«ԲԱ-ԳՀԱՊՁԲ-24/</w:t>
      </w:r>
      <w:r w:rsidR="00D44283">
        <w:rPr>
          <w:rFonts w:ascii="GHEA Grapalat" w:eastAsia="Times New Roman" w:hAnsi="GHEA Grapalat" w:cs="Sylfaen"/>
          <w:sz w:val="20"/>
          <w:szCs w:val="20"/>
          <w:lang w:val="af-ZA" w:eastAsia="ru-RU"/>
        </w:rPr>
        <w:t>10</w:t>
      </w:r>
      <w:r w:rsidR="00283A81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100"/>
        <w:gridCol w:w="1276"/>
        <w:gridCol w:w="65"/>
        <w:gridCol w:w="218"/>
        <w:gridCol w:w="72"/>
        <w:gridCol w:w="70"/>
        <w:gridCol w:w="425"/>
        <w:gridCol w:w="480"/>
        <w:gridCol w:w="371"/>
        <w:gridCol w:w="11"/>
        <w:gridCol w:w="413"/>
        <w:gridCol w:w="49"/>
        <w:gridCol w:w="235"/>
        <w:gridCol w:w="567"/>
        <w:gridCol w:w="426"/>
        <w:gridCol w:w="246"/>
        <w:gridCol w:w="332"/>
        <w:gridCol w:w="414"/>
        <w:gridCol w:w="186"/>
        <w:gridCol w:w="204"/>
        <w:gridCol w:w="187"/>
        <w:gridCol w:w="886"/>
        <w:gridCol w:w="39"/>
        <w:gridCol w:w="636"/>
        <w:gridCol w:w="130"/>
        <w:gridCol w:w="78"/>
        <w:gridCol w:w="26"/>
        <w:gridCol w:w="321"/>
        <w:gridCol w:w="1935"/>
      </w:tblGrid>
      <w:tr w:rsidR="00185513" w:rsidRPr="00185513" w14:paraId="586C7076" w14:textId="77777777" w:rsidTr="005120C2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1D7EBBD5" w14:textId="77777777" w:rsidR="00185513" w:rsidRPr="00185513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0"/>
            <w:shd w:val="clear" w:color="auto" w:fill="auto"/>
            <w:vAlign w:val="center"/>
          </w:tcPr>
          <w:p w14:paraId="21F894AD" w14:textId="1ED0D495" w:rsidR="00185513" w:rsidRPr="00185513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af-ZA" w:eastAsia="ru-RU"/>
              </w:rPr>
            </w:pPr>
            <w:r w:rsidRPr="00185513">
              <w:rPr>
                <w:rFonts w:ascii="GHEA Grapalat" w:hAnsi="GHEA Grapalat"/>
                <w:b/>
                <w:sz w:val="16"/>
                <w:szCs w:val="14"/>
              </w:rPr>
              <w:t>Предмет закупки</w:t>
            </w:r>
          </w:p>
        </w:tc>
      </w:tr>
      <w:tr w:rsidR="00185513" w:rsidRPr="00185513" w14:paraId="57804FDF" w14:textId="77777777" w:rsidTr="005450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32340DF" w14:textId="36E02E45" w:rsidR="00185513" w:rsidRPr="00185513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2"/>
                <w:lang w:eastAsia="ru-RU"/>
              </w:rPr>
            </w:pPr>
            <w:r w:rsidRPr="00185513">
              <w:rPr>
                <w:rFonts w:ascii="GHEA Grapalat" w:hAnsi="GHEA Grapalat"/>
                <w:b/>
                <w:sz w:val="16"/>
                <w:szCs w:val="14"/>
              </w:rPr>
              <w:t>номер лота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0A7C9B55" w14:textId="4E851AA4" w:rsidR="00185513" w:rsidRPr="00185513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2"/>
                <w:lang w:eastAsia="ru-RU"/>
              </w:rPr>
            </w:pPr>
            <w:r w:rsidRPr="00185513">
              <w:rPr>
                <w:rFonts w:ascii="GHEA Grapalat" w:hAnsi="GHEA Grapalat"/>
                <w:b/>
                <w:sz w:val="16"/>
                <w:szCs w:val="14"/>
              </w:rPr>
              <w:t>наименование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14:paraId="695FCA11" w14:textId="5A653021" w:rsidR="00185513" w:rsidRPr="00185513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AA77FE">
              <w:rPr>
                <w:rFonts w:ascii="GHEA Grapalat" w:hAnsi="GHEA Grapalat"/>
                <w:b/>
                <w:sz w:val="16"/>
                <w:szCs w:val="14"/>
              </w:rPr>
              <w:t>единица измерения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1AD7E53D" w14:textId="11F8AD94" w:rsidR="00185513" w:rsidRPr="00185513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AA77FE">
              <w:rPr>
                <w:rFonts w:ascii="GHEA Grapalat" w:hAnsi="GHEA Grapalat"/>
                <w:b/>
                <w:sz w:val="16"/>
                <w:szCs w:val="14"/>
              </w:rPr>
              <w:t xml:space="preserve">количество 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678220B0" w14:textId="4D732F40" w:rsidR="00185513" w:rsidRPr="00185513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AA77FE">
              <w:rPr>
                <w:rFonts w:ascii="GHEA Grapalat" w:hAnsi="GHEA Grapalat"/>
                <w:b/>
                <w:sz w:val="16"/>
                <w:szCs w:val="14"/>
              </w:rPr>
              <w:t xml:space="preserve">сметная цена 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062CDD60" w14:textId="4C3A93B4" w:rsidR="00185513" w:rsidRPr="00185513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AA77FE">
              <w:rPr>
                <w:rFonts w:ascii="GHEA Grapalat" w:hAnsi="GHEA Grapalat"/>
                <w:b/>
                <w:sz w:val="16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360" w:type="dxa"/>
            <w:gridSpan w:val="4"/>
            <w:vMerge w:val="restart"/>
            <w:shd w:val="clear" w:color="auto" w:fill="auto"/>
            <w:vAlign w:val="center"/>
          </w:tcPr>
          <w:p w14:paraId="023572C3" w14:textId="2A99D61F" w:rsidR="00185513" w:rsidRPr="00185513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4"/>
                <w:lang w:eastAsia="ru-RU"/>
              </w:rPr>
            </w:pPr>
            <w:r w:rsidRPr="00AA77FE">
              <w:rPr>
                <w:rFonts w:ascii="GHEA Grapalat" w:hAnsi="GHEA Grapalat"/>
                <w:b/>
                <w:sz w:val="16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85513" w:rsidRPr="00A81CC9" w14:paraId="0462D820" w14:textId="77777777" w:rsidTr="005450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7084FE38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3919A3E1" w14:textId="77777777" w:rsidR="00185513" w:rsidRPr="00A81CC9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14:paraId="27B0BA31" w14:textId="77777777" w:rsidR="00185513" w:rsidRPr="00A81CC9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41E3C045" w14:textId="6E3FCA3D" w:rsidR="00185513" w:rsidRPr="006619D1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5953E212" w14:textId="307F3F45" w:rsidR="00185513" w:rsidRPr="006619D1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2149F90" w14:textId="5BE27F89" w:rsidR="00185513" w:rsidRPr="006619D1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14:paraId="6C3A14AD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4"/>
            <w:vMerge/>
            <w:shd w:val="clear" w:color="auto" w:fill="auto"/>
          </w:tcPr>
          <w:p w14:paraId="0B3827FD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85513" w:rsidRPr="00A81CC9" w14:paraId="554477BB" w14:textId="77777777" w:rsidTr="005450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9F47A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4D6A5" w14:textId="77777777" w:rsidR="00185513" w:rsidRPr="00A81CC9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B481E" w14:textId="77777777" w:rsidR="00185513" w:rsidRPr="00A81CC9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A6802" w14:textId="77777777" w:rsidR="00185513" w:rsidRPr="006619D1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50F03" w14:textId="77777777" w:rsidR="00185513" w:rsidRPr="006619D1" w:rsidRDefault="00185513" w:rsidP="001855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DAA59" w14:textId="0AD8489A" w:rsidR="00185513" w:rsidRPr="006619D1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D0461" w14:textId="77777777" w:rsidR="00185513" w:rsidRPr="006619D1" w:rsidRDefault="00185513" w:rsidP="0018551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6619D1">
              <w:rPr>
                <w:rFonts w:ascii="Sylfaen" w:eastAsia="Times New Roman" w:hAnsi="Sylfaen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2CDDD43B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523B0DA" w14:textId="77777777" w:rsidR="00185513" w:rsidRPr="00A81CC9" w:rsidRDefault="00185513" w:rsidP="001855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34021" w:rsidRPr="00A81CC9" w14:paraId="40623A9F" w14:textId="77777777" w:rsidTr="00641B96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EB22749" w14:textId="6C0922EC" w:rsidR="00B34021" w:rsidRPr="00E93310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9FA01" w14:textId="177D1954" w:rsidR="00B34021" w:rsidRPr="00D44283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14"/>
                <w:lang w:eastAsia="ru-RU"/>
              </w:rPr>
            </w:pPr>
            <w:r w:rsidRPr="00B34021">
              <w:rPr>
                <w:rFonts w:ascii="Sylfaen" w:hAnsi="Sylfaen"/>
              </w:rPr>
              <w:t>Ноутбук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D413" w14:textId="3E9EF605" w:rsidR="00B34021" w:rsidRPr="003C087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4"/>
                <w:lang w:eastAsia="ru-RU"/>
              </w:rPr>
            </w:pPr>
            <w:r w:rsidRPr="002614C4">
              <w:rPr>
                <w:rFonts w:ascii="Sylfaen" w:hAnsi="Sylfaen" w:cs="Sylfaen"/>
                <w:sz w:val="14"/>
                <w:szCs w:val="16"/>
                <w:lang w:val="hy-AM"/>
              </w:rPr>
              <w:t>шт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C355" w14:textId="2AEC813B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E52F9" w14:textId="37AE6ACB" w:rsidR="00B34021" w:rsidRPr="002614C4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en-US" w:eastAsia="ru-RU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1CBAF" w14:textId="76A8EA0B" w:rsidR="00B34021" w:rsidRPr="002614C4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14"/>
                <w:lang w:val="en-US" w:eastAsia="ru-RU"/>
              </w:rPr>
            </w:pPr>
            <w:r w:rsidRPr="001F212E">
              <w:rPr>
                <w:rFonts w:ascii="Sylfaen" w:hAnsi="Sylfaen"/>
                <w:sz w:val="16"/>
                <w:szCs w:val="20"/>
              </w:rPr>
              <w:t>250000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FDF5F" w14:textId="0F899401" w:rsidR="00B34021" w:rsidRPr="006E0B54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14"/>
                <w:lang w:eastAsia="ru-RU"/>
              </w:rPr>
            </w:pPr>
            <w:r w:rsidRPr="001F212E">
              <w:rPr>
                <w:rFonts w:ascii="Sylfaen" w:hAnsi="Sylfaen"/>
                <w:sz w:val="16"/>
                <w:szCs w:val="20"/>
              </w:rPr>
              <w:t>250000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0947CF" w14:textId="4C7B17EC" w:rsidR="00B34021" w:rsidRPr="00113D3D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113D3D">
              <w:rPr>
                <w:rFonts w:ascii="Sylfaen" w:eastAsia="Times New Roman" w:hAnsi="Sylfaen"/>
                <w:sz w:val="16"/>
                <w:szCs w:val="14"/>
                <w:lang w:eastAsia="ru-RU"/>
              </w:rPr>
              <w:t>Размер экрана: 15.6”, процессор: минимум Intel Core I5 13 поколения, оперативная память: минимум 8Гб DDR4, видеокарта встроенная, внутренняя память: минимум 512ГБ SSD, наличие USB3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149342" w14:textId="1B0AE256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B34021">
              <w:rPr>
                <w:rFonts w:ascii="Sylfaen" w:eastAsia="Times New Roman" w:hAnsi="Sylfaen"/>
                <w:sz w:val="16"/>
                <w:szCs w:val="14"/>
                <w:lang w:eastAsia="ru-RU"/>
              </w:rPr>
              <w:t>Размер экрана: 15.6”, процессор: минимум Intel Core I5 13 поколения, оперативная память: минимум 8Гб DDR4, видеокарта встроенная, внутренняя память: минимум 512ГБ SSD, наличие USB3</w:t>
            </w:r>
          </w:p>
        </w:tc>
      </w:tr>
      <w:tr w:rsidR="00B34021" w:rsidRPr="00A81CC9" w14:paraId="5A4795AE" w14:textId="77777777" w:rsidTr="00C548DB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7A8E6B8" w14:textId="7D0C474B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8053F" w14:textId="0E885994" w:rsidR="00B34021" w:rsidRPr="00F12CDD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</w:rPr>
            </w:pPr>
            <w:r w:rsidRPr="00B34021">
              <w:rPr>
                <w:rFonts w:ascii="Sylfaen" w:hAnsi="Sylfaen"/>
              </w:rPr>
              <w:t>Компьютерный монитор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DE2B02" w14:textId="300DCE99" w:rsidR="00B34021" w:rsidRPr="002614C4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sz w:val="14"/>
                <w:szCs w:val="16"/>
                <w:lang w:val="hy-AM"/>
              </w:rPr>
            </w:pPr>
            <w:r w:rsidRPr="00D74084">
              <w:rPr>
                <w:rFonts w:ascii="Sylfaen" w:hAnsi="Sylfaen" w:cs="Sylfaen"/>
                <w:sz w:val="14"/>
                <w:szCs w:val="16"/>
                <w:lang w:val="hy-AM"/>
              </w:rPr>
              <w:t>шт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4E5DC" w14:textId="2BFFA628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4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305C2" w14:textId="0996246D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4"/>
                <w:lang w:eastAsia="ru-RU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0BF56" w14:textId="60001F8B" w:rsidR="00B34021" w:rsidRPr="00A467AC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F212E">
              <w:rPr>
                <w:rFonts w:ascii="Sylfaen" w:hAnsi="Sylfaen"/>
                <w:sz w:val="16"/>
                <w:szCs w:val="20"/>
                <w:lang w:val="hy-AM"/>
              </w:rPr>
              <w:t>280000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93A9B" w14:textId="7FC70F4E" w:rsidR="00B34021" w:rsidRPr="00A467AC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F212E">
              <w:rPr>
                <w:rFonts w:ascii="Sylfaen" w:hAnsi="Sylfaen"/>
                <w:sz w:val="16"/>
                <w:szCs w:val="20"/>
                <w:lang w:val="hy-AM"/>
              </w:rPr>
              <w:t>280000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DA2999" w14:textId="3107023A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sz w:val="16"/>
                <w:szCs w:val="20"/>
                <w:lang w:val="ru-RU"/>
              </w:rPr>
            </w:pPr>
            <w:r w:rsidRPr="00B34021">
              <w:rPr>
                <w:rFonts w:ascii="Sylfaen" w:hAnsi="Sylfaen" w:cs="Arial"/>
                <w:sz w:val="16"/>
                <w:szCs w:val="20"/>
                <w:lang w:val="ru-RU"/>
              </w:rPr>
              <w:t>Размер: минимум 27", тип матрицы: IPS, минимальное разрешение: 1920х1080, время отклика: 4 мс, угол обзора: 178°, контрастность: 1000:1, частота: 75 Гц, выходы: минимум DVI, HDMI, цвет: черный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7A8B87" w14:textId="2C83777F" w:rsidR="00B34021" w:rsidRPr="00A92696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sz w:val="16"/>
                <w:szCs w:val="20"/>
                <w:lang w:val="ru-RU"/>
              </w:rPr>
            </w:pPr>
            <w:r w:rsidRPr="00B34021">
              <w:rPr>
                <w:rFonts w:ascii="Sylfaen" w:hAnsi="Sylfaen" w:cs="Arial"/>
                <w:sz w:val="16"/>
                <w:szCs w:val="20"/>
                <w:lang w:val="ru-RU"/>
              </w:rPr>
              <w:t>Размер: минимум 27", тип матрицы: IPS, минимальное разрешение: 1920х1080, время отклика: 4 мс, угол обзора: 178°, контрастность: 1000:1, частота: 75 Гц, выходы: минимум DVI, HDMI, цвет: черный</w:t>
            </w:r>
            <w:bookmarkStart w:id="0" w:name="_GoBack"/>
            <w:bookmarkEnd w:id="0"/>
          </w:p>
        </w:tc>
      </w:tr>
      <w:tr w:rsidR="00B34021" w:rsidRPr="00A81CC9" w14:paraId="43F1734B" w14:textId="77777777" w:rsidTr="00C548DB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173EC3FD" w14:textId="442E53C5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188EA" w14:textId="4D7F82A3" w:rsidR="00B34021" w:rsidRPr="00F12CDD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</w:rPr>
            </w:pPr>
            <w:r w:rsidRPr="00B34021">
              <w:rPr>
                <w:rFonts w:ascii="Sylfaen" w:hAnsi="Sylfaen"/>
              </w:rPr>
              <w:t>Блок питание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1E6834" w14:textId="1CBB9A5A" w:rsidR="00B34021" w:rsidRPr="002614C4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sz w:val="14"/>
                <w:szCs w:val="16"/>
                <w:lang w:val="hy-AM"/>
              </w:rPr>
            </w:pPr>
            <w:r w:rsidRPr="00D74084">
              <w:rPr>
                <w:rFonts w:ascii="Sylfaen" w:hAnsi="Sylfaen" w:cs="Sylfaen"/>
                <w:sz w:val="14"/>
                <w:szCs w:val="16"/>
                <w:lang w:val="hy-AM"/>
              </w:rPr>
              <w:t>шт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05BA6" w14:textId="12A30E30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4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8B117" w14:textId="1463FBD1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4"/>
                <w:lang w:eastAsia="ru-RU"/>
              </w:rPr>
            </w:pPr>
            <w:r w:rsidRPr="001F212E">
              <w:rPr>
                <w:rFonts w:ascii="GHEA Grapalat" w:hAnsi="GHEA Grapalat"/>
                <w:sz w:val="16"/>
                <w:szCs w:val="18"/>
                <w:lang w:val="hy-AM"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EABA1" w14:textId="5AC03320" w:rsidR="00B34021" w:rsidRPr="00A467AC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F212E">
              <w:rPr>
                <w:rFonts w:ascii="Sylfaen" w:hAnsi="Sylfaen" w:cs="Sylfaen"/>
                <w:sz w:val="16"/>
                <w:szCs w:val="20"/>
              </w:rPr>
              <w:t>4</w:t>
            </w:r>
            <w:r w:rsidRPr="001F212E">
              <w:rPr>
                <w:rFonts w:ascii="Sylfaen" w:hAnsi="Sylfaen" w:cs="Sylfaen"/>
                <w:sz w:val="16"/>
                <w:szCs w:val="20"/>
                <w:lang w:val="hy-AM"/>
              </w:rPr>
              <w:t>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B0505" w14:textId="1A76474A" w:rsidR="00B34021" w:rsidRPr="00A467AC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F212E">
              <w:rPr>
                <w:rFonts w:ascii="Sylfaen" w:hAnsi="Sylfaen" w:cs="Sylfaen"/>
                <w:sz w:val="16"/>
                <w:szCs w:val="20"/>
              </w:rPr>
              <w:t>4</w:t>
            </w:r>
            <w:r w:rsidRPr="001F212E">
              <w:rPr>
                <w:rFonts w:ascii="Sylfaen" w:hAnsi="Sylfaen" w:cs="Sylfaen"/>
                <w:sz w:val="16"/>
                <w:szCs w:val="20"/>
                <w:lang w:val="hy-AM"/>
              </w:rPr>
              <w:t>0000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E9C803D" w14:textId="612CDE00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sz w:val="16"/>
                <w:szCs w:val="20"/>
                <w:lang w:val="ru-RU"/>
              </w:rPr>
            </w:pPr>
            <w:r w:rsidRPr="00B34021">
              <w:rPr>
                <w:rFonts w:ascii="Sylfaen" w:hAnsi="Sylfaen" w:cs="Arial"/>
                <w:sz w:val="16"/>
                <w:szCs w:val="20"/>
                <w:lang w:val="ru-RU"/>
              </w:rPr>
              <w:t>Мощность: не менее 450 Вт, форм-фактор: ATX, с отдельным выключателем питания.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F05B74" w14:textId="3AF24CE4" w:rsidR="00B34021" w:rsidRPr="00B34021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sz w:val="16"/>
                <w:szCs w:val="20"/>
                <w:lang w:val="ru-RU"/>
              </w:rPr>
            </w:pPr>
            <w:r w:rsidRPr="00B34021">
              <w:rPr>
                <w:rFonts w:ascii="Sylfaen" w:hAnsi="Sylfaen" w:cs="Arial"/>
                <w:sz w:val="16"/>
                <w:szCs w:val="20"/>
                <w:lang w:val="ru-RU"/>
              </w:rPr>
              <w:t>Мощность: не менее 450 Вт, форм-фактор: ATX, с отдельным выключателем питания.</w:t>
            </w:r>
          </w:p>
        </w:tc>
      </w:tr>
      <w:tr w:rsidR="005E5B1C" w:rsidRPr="00A81CC9" w14:paraId="2D6F02DE" w14:textId="77777777" w:rsidTr="005120C2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346C7E2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28FB421B" w14:textId="77777777" w:rsidTr="005120C2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DC95B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Применяется c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лайком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процедура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и ее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выбора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оправдание</w:t>
            </w:r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25F34" w14:textId="1D5C6B49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3025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 Покупки О &gt;&gt; Пункт 1 статьи 22 Закона РА в соответствии с</w:t>
            </w:r>
          </w:p>
        </w:tc>
      </w:tr>
      <w:tr w:rsidR="005E5B1C" w:rsidRPr="00A81CC9" w14:paraId="5BB54715" w14:textId="77777777" w:rsidTr="005120C2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23D528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4E63E790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4CB84" w14:textId="3F287749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3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FB06D75" w14:textId="215F041C" w:rsidR="005E5B1C" w:rsidRPr="00742CAB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en-US" w:eastAsia="ru-RU"/>
              </w:rPr>
              <w:t>24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en-US" w:eastAsia="ru-RU"/>
              </w:rPr>
              <w:t>10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.2024</w:t>
            </w:r>
          </w:p>
        </w:tc>
      </w:tr>
      <w:tr w:rsidR="005E5B1C" w:rsidRPr="00A81CC9" w14:paraId="5B36D020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52C8" w14:textId="5C7D803E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FA9D5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4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2EC9" w14:textId="42C1E2D9" w:rsidR="005E5B1C" w:rsidRPr="00A30257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5E5B1C" w:rsidRPr="00A81CC9" w14:paraId="00C91C25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B462C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EB10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4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99FEC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740519E4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97136" w14:textId="03B227F7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002F" w14:textId="77777777" w:rsidR="005E5B1C" w:rsidRPr="006D04F6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8C8A9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0770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Уточнение</w:t>
            </w:r>
          </w:p>
        </w:tc>
      </w:tr>
      <w:tr w:rsidR="005E5B1C" w:rsidRPr="00A81CC9" w14:paraId="37251DAB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479A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9783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3821E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37750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5C8F141E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E84A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F1713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53CF1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F24B" w14:textId="77777777" w:rsidR="005E5B1C" w:rsidRPr="00A81CC9" w:rsidRDefault="005E5B1C" w:rsidP="005E5B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3D33953F" w14:textId="77777777" w:rsidTr="005120C2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80399E3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E5B1C" w:rsidRPr="00A81CC9" w14:paraId="661CAD46" w14:textId="77777777" w:rsidTr="009633D6">
        <w:trPr>
          <w:trHeight w:val="605"/>
        </w:trPr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14:paraId="7EF16E6B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Р/Р</w:t>
            </w:r>
          </w:p>
        </w:tc>
        <w:tc>
          <w:tcPr>
            <w:tcW w:w="2606" w:type="dxa"/>
            <w:gridSpan w:val="7"/>
            <w:vMerge w:val="restart"/>
            <w:shd w:val="clear" w:color="auto" w:fill="auto"/>
            <w:vAlign w:val="center"/>
          </w:tcPr>
          <w:p w14:paraId="0F260B97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7692" w:type="dxa"/>
            <w:gridSpan w:val="21"/>
            <w:shd w:val="clear" w:color="auto" w:fill="auto"/>
            <w:vAlign w:val="center"/>
          </w:tcPr>
          <w:p w14:paraId="41975820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Каждый участвовать с приложением , в том числе одновременный переговоров организация как результат представлен цена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 драм _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</w:tr>
      <w:tr w:rsidR="005E5B1C" w:rsidRPr="00A81CC9" w14:paraId="797C7974" w14:textId="77777777" w:rsidTr="009633D6">
        <w:trPr>
          <w:trHeight w:val="365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7530349D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6" w:type="dxa"/>
            <w:gridSpan w:val="7"/>
            <w:vMerge/>
            <w:shd w:val="clear" w:color="auto" w:fill="auto"/>
            <w:vAlign w:val="center"/>
          </w:tcPr>
          <w:p w14:paraId="555F513D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4BC61B5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Цена: без НДС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9FD40B6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53A8456E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5E5B1C" w:rsidRPr="00A81CC9" w14:paraId="72DDACCC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BFBFBF" w:themeFill="background1" w:themeFillShade="BF"/>
            <w:vAlign w:val="center"/>
          </w:tcPr>
          <w:p w14:paraId="0676678E" w14:textId="7A64F46D" w:rsidR="005E5B1C" w:rsidRPr="00E93310" w:rsidRDefault="005E5B1C" w:rsidP="005E5B1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Часть </w:t>
            </w:r>
            <w:r w:rsidR="00B3402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06" w:type="dxa"/>
            <w:gridSpan w:val="7"/>
            <w:shd w:val="clear" w:color="auto" w:fill="BFBFBF" w:themeFill="background1" w:themeFillShade="BF"/>
            <w:vAlign w:val="center"/>
          </w:tcPr>
          <w:p w14:paraId="076F720E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BFBFBF" w:themeFill="background1" w:themeFillShade="BF"/>
            <w:vAlign w:val="center"/>
          </w:tcPr>
          <w:p w14:paraId="597730CA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shd w:val="clear" w:color="auto" w:fill="BFBFBF" w:themeFill="background1" w:themeFillShade="BF"/>
            <w:vAlign w:val="center"/>
          </w:tcPr>
          <w:p w14:paraId="4C97ADF1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3"/>
            <w:shd w:val="clear" w:color="auto" w:fill="BFBFBF" w:themeFill="background1" w:themeFillShade="BF"/>
            <w:vAlign w:val="center"/>
          </w:tcPr>
          <w:p w14:paraId="71F8DA5A" w14:textId="77777777" w:rsidR="005E5B1C" w:rsidRPr="00A81CC9" w:rsidRDefault="005E5B1C" w:rsidP="005E5B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B34021" w:rsidRPr="00A81CC9" w14:paraId="4BB34EBD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3D90D305" w14:textId="3BB4A31C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77FC4107" w14:textId="061D7269" w:rsidR="00B34021" w:rsidRPr="00A81CC9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93310">
              <w:rPr>
                <w:sz w:val="20"/>
              </w:rPr>
              <w:t xml:space="preserve">"Давтек " ООО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3579E0F" w14:textId="6C08B236" w:rsidR="00B34021" w:rsidRPr="008E5ABF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194166.66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3576A4E" w14:textId="24A9C44B" w:rsidR="00B34021" w:rsidRPr="008E5ABF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38833</w:t>
            </w:r>
            <w:r>
              <w:rPr>
                <w:rFonts w:ascii="Times New Roman" w:eastAsia="Times New Roman" w:hAnsi="Times New Roman"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34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7B962FC3" w14:textId="1FDC42B2" w:rsidR="00B34021" w:rsidRPr="002614C4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233000</w:t>
            </w:r>
          </w:p>
        </w:tc>
      </w:tr>
      <w:tr w:rsidR="00B34021" w:rsidRPr="00A81CC9" w14:paraId="58383A90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71538673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2C59DE84" w14:textId="7BE3AA48" w:rsidR="00B34021" w:rsidRPr="00376EA3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376EA3">
              <w:rPr>
                <w:sz w:val="20"/>
              </w:rPr>
              <w:t>"Армен Тунян Барис " ИП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EBA47CC" w14:textId="5FF76B26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B61086C" w14:textId="31D66B65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748CCA42" w14:textId="09E2CC53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250000</w:t>
            </w:r>
          </w:p>
        </w:tc>
      </w:tr>
      <w:tr w:rsidR="00B34021" w:rsidRPr="00A81CC9" w14:paraId="06FBED8B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5146A823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1EAD3097" w14:textId="06D00499" w:rsidR="00B34021" w:rsidRPr="00376EA3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>" Ино-Технолоджи "ООО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52DDD94" w14:textId="5CC53C54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 w:rsidRPr="009642D4">
              <w:rPr>
                <w:rFonts w:ascii="Sylfaen" w:eastAsia="Times New Roman" w:hAnsi="Sylfaen"/>
                <w:sz w:val="16"/>
                <w:szCs w:val="14"/>
                <w:highlight w:val="lightGray"/>
                <w:lang w:eastAsia="ru-RU"/>
              </w:rPr>
              <w:t>192250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B9A76F7" w14:textId="15A85ADA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38450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6FD2D9D7" w14:textId="76B22C1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230700</w:t>
            </w:r>
          </w:p>
        </w:tc>
      </w:tr>
      <w:tr w:rsidR="00B34021" w:rsidRPr="00A81CC9" w14:paraId="575E41E0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26C1C45E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7297161F" w14:textId="42D46069" w:rsidR="00B34021" w:rsidRPr="00376EA3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 xml:space="preserve">" АЙПИСЕК "ООО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938AA82" w14:textId="2C5278D3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203333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DF211D1" w14:textId="72F203E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40667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AA281E6" w14:textId="498C992C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en-US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244000</w:t>
            </w:r>
          </w:p>
        </w:tc>
      </w:tr>
      <w:tr w:rsidR="00B34021" w:rsidRPr="00A81CC9" w14:paraId="07522CE5" w14:textId="77777777" w:rsidTr="00B34021">
        <w:trPr>
          <w:trHeight w:val="47"/>
        </w:trPr>
        <w:tc>
          <w:tcPr>
            <w:tcW w:w="914" w:type="dxa"/>
            <w:gridSpan w:val="3"/>
            <w:shd w:val="clear" w:color="auto" w:fill="BFBFBF" w:themeFill="background1" w:themeFillShade="BF"/>
            <w:vAlign w:val="center"/>
          </w:tcPr>
          <w:p w14:paraId="60F4F034" w14:textId="044EC6F0" w:rsidR="00B34021" w:rsidRPr="00B34021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3402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Часть </w:t>
            </w:r>
            <w:r w:rsidRPr="00B3402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06" w:type="dxa"/>
            <w:gridSpan w:val="7"/>
            <w:shd w:val="clear" w:color="auto" w:fill="BFBFBF" w:themeFill="background1" w:themeFillShade="BF"/>
            <w:vAlign w:val="center"/>
          </w:tcPr>
          <w:p w14:paraId="2FAFE271" w14:textId="77777777" w:rsidR="00B34021" w:rsidRPr="00B34021" w:rsidRDefault="00B34021" w:rsidP="00B34021">
            <w:pPr>
              <w:widowControl w:val="0"/>
              <w:spacing w:before="0" w:after="0"/>
              <w:ind w:left="0" w:firstLine="0"/>
              <w:rPr>
                <w:b/>
                <w:sz w:val="20"/>
              </w:rPr>
            </w:pPr>
          </w:p>
        </w:tc>
        <w:tc>
          <w:tcPr>
            <w:tcW w:w="3250" w:type="dxa"/>
            <w:gridSpan w:val="11"/>
            <w:shd w:val="clear" w:color="auto" w:fill="BFBFBF" w:themeFill="background1" w:themeFillShade="BF"/>
            <w:vAlign w:val="center"/>
          </w:tcPr>
          <w:p w14:paraId="098EE3F1" w14:textId="77777777" w:rsidR="00B34021" w:rsidRP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shd w:val="clear" w:color="auto" w:fill="BFBFBF" w:themeFill="background1" w:themeFillShade="BF"/>
            <w:vAlign w:val="center"/>
          </w:tcPr>
          <w:p w14:paraId="49CB54B0" w14:textId="77777777" w:rsidR="00B34021" w:rsidRP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3"/>
            <w:shd w:val="clear" w:color="auto" w:fill="BFBFBF" w:themeFill="background1" w:themeFillShade="BF"/>
            <w:vAlign w:val="center"/>
          </w:tcPr>
          <w:p w14:paraId="187CD05D" w14:textId="77777777" w:rsidR="00B34021" w:rsidRP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B34021" w:rsidRPr="00A81CC9" w14:paraId="30CC8DE2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3947DEF4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15411B33" w14:textId="47A41A2D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 xml:space="preserve">"Давтек " ООО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DBD1DDC" w14:textId="31DD0853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190833.33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B2F72D0" w14:textId="07951BBE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38166</w:t>
            </w:r>
            <w:r>
              <w:rPr>
                <w:rFonts w:ascii="Times New Roman" w:eastAsia="Times New Roman" w:hAnsi="Times New Roman"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67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65472FF" w14:textId="7E55F55A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229000</w:t>
            </w:r>
          </w:p>
        </w:tc>
      </w:tr>
      <w:tr w:rsidR="00B34021" w:rsidRPr="00A81CC9" w14:paraId="15346593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68F99CF9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4B07E1D6" w14:textId="361520B7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376EA3">
              <w:rPr>
                <w:sz w:val="20"/>
              </w:rPr>
              <w:t>"Армен Тунян Барис " ИП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86F9F5E" w14:textId="42B279C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280000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D419DB5" w14:textId="53F6995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94C0A50" w14:textId="36657479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280000</w:t>
            </w:r>
          </w:p>
        </w:tc>
      </w:tr>
      <w:tr w:rsidR="00B34021" w:rsidRPr="00A81CC9" w14:paraId="5A56B7B9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2A0F93B1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32A1A8A5" w14:textId="30D02AB9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>" Ино-Технолоджи "ООО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ECF9662" w14:textId="6D3225F0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9642D4">
              <w:rPr>
                <w:rFonts w:ascii="Sylfaen" w:eastAsia="Times New Roman" w:hAnsi="Sylfaen"/>
                <w:sz w:val="16"/>
                <w:szCs w:val="14"/>
                <w:highlight w:val="lightGray"/>
                <w:lang w:eastAsia="ru-RU"/>
              </w:rPr>
              <w:t>184000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CC922A3" w14:textId="37E65C2D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36800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B42BCED" w14:textId="1B6B0B15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220800</w:t>
            </w:r>
          </w:p>
        </w:tc>
      </w:tr>
      <w:tr w:rsidR="00B34021" w:rsidRPr="00A81CC9" w14:paraId="6CB8C057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402CFC92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18E2557E" w14:textId="05C19297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 xml:space="preserve">" АЙПИСЕК "ООО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DF67E31" w14:textId="7494EB35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203333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453F937" w14:textId="10105481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40667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48C7D89" w14:textId="5D86A344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244000</w:t>
            </w:r>
          </w:p>
        </w:tc>
      </w:tr>
      <w:tr w:rsidR="00B34021" w:rsidRPr="00A81CC9" w14:paraId="3CF881D2" w14:textId="77777777" w:rsidTr="00B34021">
        <w:trPr>
          <w:trHeight w:val="47"/>
        </w:trPr>
        <w:tc>
          <w:tcPr>
            <w:tcW w:w="914" w:type="dxa"/>
            <w:gridSpan w:val="3"/>
            <w:shd w:val="clear" w:color="auto" w:fill="BFBFBF" w:themeFill="background1" w:themeFillShade="BF"/>
            <w:vAlign w:val="center"/>
          </w:tcPr>
          <w:p w14:paraId="6ABD52C8" w14:textId="02082E60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 xml:space="preserve">Часть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606" w:type="dxa"/>
            <w:gridSpan w:val="7"/>
            <w:shd w:val="clear" w:color="auto" w:fill="BFBFBF" w:themeFill="background1" w:themeFillShade="BF"/>
            <w:vAlign w:val="center"/>
          </w:tcPr>
          <w:p w14:paraId="7C1DAD0D" w14:textId="77777777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3250" w:type="dxa"/>
            <w:gridSpan w:val="11"/>
            <w:shd w:val="clear" w:color="auto" w:fill="BFBFBF" w:themeFill="background1" w:themeFillShade="BF"/>
            <w:vAlign w:val="center"/>
          </w:tcPr>
          <w:p w14:paraId="1984C93B" w14:textId="7777777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shd w:val="clear" w:color="auto" w:fill="BFBFBF" w:themeFill="background1" w:themeFillShade="BF"/>
            <w:vAlign w:val="center"/>
          </w:tcPr>
          <w:p w14:paraId="16289981" w14:textId="7777777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3"/>
            <w:shd w:val="clear" w:color="auto" w:fill="BFBFBF" w:themeFill="background1" w:themeFillShade="BF"/>
            <w:vAlign w:val="center"/>
          </w:tcPr>
          <w:p w14:paraId="2E959EC4" w14:textId="77777777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</w:p>
        </w:tc>
      </w:tr>
      <w:tr w:rsidR="00B34021" w:rsidRPr="00A81CC9" w14:paraId="7B0A42F0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11D640D0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638125C8" w14:textId="6DFFDE65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376EA3">
              <w:rPr>
                <w:sz w:val="20"/>
              </w:rPr>
              <w:t>"Армен Тунян Барис " ИП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C9348AA" w14:textId="11324FB5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40000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95787E2" w14:textId="52288AB9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5E04D91E" w14:textId="785ECF58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eastAsia="ru-RU"/>
              </w:rPr>
              <w:t>40000</w:t>
            </w:r>
          </w:p>
        </w:tc>
      </w:tr>
      <w:tr w:rsidR="00B34021" w:rsidRPr="00A81CC9" w14:paraId="6971ED22" w14:textId="77777777" w:rsidTr="009633D6">
        <w:trPr>
          <w:trHeight w:val="47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7C883007" w14:textId="77777777" w:rsidR="00B34021" w:rsidRPr="00A30257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06" w:type="dxa"/>
            <w:gridSpan w:val="7"/>
            <w:shd w:val="clear" w:color="auto" w:fill="auto"/>
          </w:tcPr>
          <w:p w14:paraId="0FA76645" w14:textId="609AFB95" w:rsidR="00B34021" w:rsidRPr="00E93310" w:rsidRDefault="00B34021" w:rsidP="00B34021">
            <w:pPr>
              <w:widowControl w:val="0"/>
              <w:spacing w:before="0" w:after="0"/>
              <w:ind w:left="0" w:firstLine="0"/>
              <w:rPr>
                <w:sz w:val="20"/>
              </w:rPr>
            </w:pPr>
            <w:r w:rsidRPr="00E93310">
              <w:rPr>
                <w:sz w:val="20"/>
              </w:rPr>
              <w:t xml:space="preserve">" АЙПИСЕК "ООО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40B23EF" w14:textId="684551A3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9642D4">
              <w:rPr>
                <w:rFonts w:ascii="Sylfaen" w:eastAsia="Times New Roman" w:hAnsi="Sylfaen"/>
                <w:sz w:val="16"/>
                <w:szCs w:val="14"/>
                <w:highlight w:val="lightGray"/>
                <w:lang w:eastAsia="ru-RU"/>
              </w:rPr>
              <w:t>32500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A6E4A82" w14:textId="4659BEFE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6500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542D5064" w14:textId="7C00FBDF" w:rsidR="00B3402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4"/>
                <w:lang w:val="hy-AM" w:eastAsia="ru-RU"/>
              </w:rPr>
              <w:t>39000</w:t>
            </w:r>
          </w:p>
        </w:tc>
      </w:tr>
      <w:tr w:rsidR="00B34021" w:rsidRPr="00A81CC9" w14:paraId="7C8FEA45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940231E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34021" w:rsidRPr="00A81CC9" w14:paraId="0C0BA017" w14:textId="77777777" w:rsidTr="005120C2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B57FF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Данные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B34021" w:rsidRPr="00A81CC9" w14:paraId="54998336" w14:textId="77777777" w:rsidTr="005120C2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35094CA7" w14:textId="20BFE3A2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40CE6248" w14:textId="37A17E9D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9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D462A" w14:textId="457D47CF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34021" w:rsidRPr="00A81CC9" w14:paraId="1372C1C3" w14:textId="77777777" w:rsidTr="005120C2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B932C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9CFAF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1381B" w14:textId="0244DA4B" w:rsidR="00B34021" w:rsidRPr="00A81CC9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21AE1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Представлено по заявке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документы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E16FC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494F2" w14:textId="424572D9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</w:tr>
      <w:tr w:rsidR="00B34021" w:rsidRPr="008E11D9" w14:paraId="7C61D338" w14:textId="77777777" w:rsidTr="005120C2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801202" w14:textId="4849307F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3FAB19" w14:textId="24305BF4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593A5CB" w14:textId="7347CA7F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C4C09B4" w14:textId="74C63763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1D17A1" w14:textId="135D139D" w:rsidR="00B34021" w:rsidRPr="00B20DB1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206224" w14:textId="7D53CFF0" w:rsidR="00B34021" w:rsidRPr="00D808AC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4021" w:rsidRPr="00A81CC9" w14:paraId="4C4A3018" w14:textId="77777777" w:rsidTr="005120C2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D2485A1" w14:textId="196C5BD6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14:paraId="5D276B3F" w14:textId="026EE31B" w:rsidR="00B34021" w:rsidRPr="00CD61BE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B34021" w:rsidRPr="00A81CC9" w14:paraId="5E04CA9E" w14:textId="77777777" w:rsidTr="005120C2">
        <w:trPr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523EB40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34021" w:rsidRPr="00A81CC9" w14:paraId="15096540" w14:textId="77777777" w:rsidTr="005120C2">
        <w:trPr>
          <w:trHeight w:val="346"/>
        </w:trPr>
        <w:tc>
          <w:tcPr>
            <w:tcW w:w="45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DFD77" w14:textId="3BC01B38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1B7E9" w14:textId="7802D8E3" w:rsidR="00B34021" w:rsidRPr="00742CAB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31.10.2024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г</w:t>
            </w:r>
          </w:p>
        </w:tc>
      </w:tr>
      <w:tr w:rsidR="00B34021" w:rsidRPr="00A81CC9" w14:paraId="62E0591B" w14:textId="77777777" w:rsidTr="005120C2">
        <w:trPr>
          <w:trHeight w:val="92"/>
        </w:trPr>
        <w:tc>
          <w:tcPr>
            <w:tcW w:w="4599" w:type="dxa"/>
            <w:gridSpan w:val="15"/>
            <w:vMerge w:val="restart"/>
            <w:shd w:val="clear" w:color="auto" w:fill="auto"/>
            <w:vAlign w:val="center"/>
          </w:tcPr>
          <w:p w14:paraId="247E089E" w14:textId="793FB2B6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4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D4A00" w14:textId="4790AA36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CA91C" w14:textId="63DEE6EC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34021" w:rsidRPr="00A81CC9" w14:paraId="4E7C6870" w14:textId="77777777" w:rsidTr="005120C2">
        <w:trPr>
          <w:trHeight w:val="92"/>
        </w:trPr>
        <w:tc>
          <w:tcPr>
            <w:tcW w:w="459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5B04" w14:textId="77777777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B8C1C" w14:textId="3A3AB21E" w:rsidR="00B34021" w:rsidRPr="002614C4" w:rsidRDefault="00B34021" w:rsidP="00B34021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02.11.2024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AD7FA" w14:textId="78CFF326" w:rsidR="00B34021" w:rsidRPr="00F544E8" w:rsidRDefault="00B34021" w:rsidP="00B34021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11.11.</w:t>
            </w:r>
            <w:r>
              <w:rPr>
                <w:rFonts w:ascii="Times New Roman" w:eastAsia="Times New Roman" w:hAnsi="Times New Roman"/>
                <w:sz w:val="14"/>
                <w:szCs w:val="14"/>
                <w:lang w:val="hy-AM" w:eastAsia="ru-RU"/>
              </w:rPr>
              <w:t>2024</w:t>
            </w:r>
          </w:p>
        </w:tc>
      </w:tr>
      <w:tr w:rsidR="00B34021" w:rsidRPr="00A81CC9" w14:paraId="6B441044" w14:textId="77777777" w:rsidTr="005120C2">
        <w:trPr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F69A1" w14:textId="3B03996D" w:rsidR="00B34021" w:rsidRPr="00ED784E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Дата уведомления о предложении заключить договор выбранному участнику </w:t>
            </w:r>
            <w:r w:rsidRPr="00D44283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04.11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г</w:t>
            </w:r>
          </w:p>
        </w:tc>
      </w:tr>
      <w:tr w:rsidR="00B34021" w:rsidRPr="00A81CC9" w14:paraId="524F5F5B" w14:textId="77777777" w:rsidTr="005120C2">
        <w:trPr>
          <w:trHeight w:val="344"/>
        </w:trPr>
        <w:tc>
          <w:tcPr>
            <w:tcW w:w="45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0E52F" w14:textId="4398B194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A227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C2D73" w14:textId="2A5F9257" w:rsidR="00B34021" w:rsidRDefault="007C6331" w:rsidP="00B34021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21</w:t>
            </w:r>
            <w:r w:rsidR="00B34021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.11.2024</w:t>
            </w:r>
            <w:r w:rsidR="00B34021"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г</w:t>
            </w:r>
            <w:r w:rsidR="00B34021" w:rsidRPr="003A074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B3402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14:paraId="47D505E1" w14:textId="790A2937" w:rsidR="00B34021" w:rsidRPr="002A4001" w:rsidRDefault="00B34021" w:rsidP="00B34021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14"/>
                <w:szCs w:val="14"/>
                <w:lang w:val="hy-AM" w:eastAsia="ru-RU"/>
              </w:rPr>
            </w:pPr>
          </w:p>
        </w:tc>
      </w:tr>
      <w:tr w:rsidR="00B34021" w:rsidRPr="00A81CC9" w14:paraId="18E84FC6" w14:textId="77777777" w:rsidTr="005120C2">
        <w:trPr>
          <w:trHeight w:val="344"/>
        </w:trPr>
        <w:tc>
          <w:tcPr>
            <w:tcW w:w="45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9FF00" w14:textId="067D4FBA" w:rsidR="00B34021" w:rsidRPr="00A81CC9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A227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58ACC" w14:textId="7506DC1D" w:rsidR="00B34021" w:rsidRDefault="007C6331" w:rsidP="00B34021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21</w:t>
            </w:r>
            <w:r w:rsidR="00B34021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.11.2024</w:t>
            </w:r>
            <w:r w:rsidR="00B34021"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г</w:t>
            </w:r>
            <w:r w:rsidR="00B34021" w:rsidRPr="003A074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B3402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14:paraId="7C886DC6" w14:textId="3AC86207" w:rsidR="00B34021" w:rsidRPr="002A4001" w:rsidRDefault="00B34021" w:rsidP="00B34021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</w:tr>
      <w:tr w:rsidR="00B34021" w:rsidRPr="00A81CC9" w14:paraId="48AC8AEA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34928BC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34021" w:rsidRPr="00A81CC9" w14:paraId="6340417A" w14:textId="77777777" w:rsidTr="00622563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1E5A0BF3" w14:textId="255E356A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01" w:type="dxa"/>
            <w:gridSpan w:val="6"/>
            <w:vMerge w:val="restart"/>
            <w:shd w:val="clear" w:color="auto" w:fill="auto"/>
            <w:vAlign w:val="center"/>
          </w:tcPr>
          <w:p w14:paraId="7F89340D" w14:textId="25210CD0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97" w:type="dxa"/>
            <w:gridSpan w:val="23"/>
            <w:shd w:val="clear" w:color="auto" w:fill="auto"/>
            <w:vAlign w:val="center"/>
          </w:tcPr>
          <w:p w14:paraId="4D9EE190" w14:textId="7E625ABD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34021" w:rsidRPr="00A81CC9" w14:paraId="20C2FE72" w14:textId="77777777" w:rsidTr="00622563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31CE24D" w14:textId="77777777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14:paraId="76227CE9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241EE7CA" w14:textId="1B298B76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50AEEEA6" w14:textId="629D8D9C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62062DF8" w14:textId="4DBA2BD5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21E70DE" w14:textId="57485731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4DCAC19" w14:textId="0F5AADC9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34021" w:rsidRPr="00A81CC9" w14:paraId="37F70468" w14:textId="77777777" w:rsidTr="00622563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3A81A33" w14:textId="77777777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14:paraId="13021EFA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536B0774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4C09D48B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302BA573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576F529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FA7EB35" w14:textId="6AA4D7B3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B34021" w:rsidRPr="00A81CC9" w14:paraId="4F5BA22B" w14:textId="77777777" w:rsidTr="00622563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0CD72" w14:textId="77777777" w:rsidR="00B34021" w:rsidRPr="00A81CC9" w:rsidRDefault="00B34021" w:rsidP="00B340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642B6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3813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629C3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CF728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280CB" w14:textId="77777777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39542" w14:textId="361600FD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1D094" w14:textId="3B95E5A1" w:rsidR="00B34021" w:rsidRPr="00A81CC9" w:rsidRDefault="00B34021" w:rsidP="00B340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</w:tr>
      <w:tr w:rsidR="004B1356" w:rsidRPr="00A81CC9" w14:paraId="4AD40264" w14:textId="77777777" w:rsidTr="00704D8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96934C0" w14:textId="2B072868" w:rsidR="004B1356" w:rsidRPr="00E93310" w:rsidRDefault="004B1356" w:rsidP="004B13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1, 3</w:t>
            </w:r>
          </w:p>
        </w:tc>
        <w:tc>
          <w:tcPr>
            <w:tcW w:w="1801" w:type="dxa"/>
            <w:gridSpan w:val="6"/>
            <w:shd w:val="clear" w:color="auto" w:fill="auto"/>
          </w:tcPr>
          <w:p w14:paraId="24195729" w14:textId="380BF4AF" w:rsidR="004B1356" w:rsidRPr="00F80E38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4"/>
                <w:lang w:val="hy-AM" w:eastAsia="ru-RU"/>
              </w:rPr>
            </w:pPr>
            <w:r w:rsidRPr="00F80E38">
              <w:rPr>
                <w:sz w:val="18"/>
              </w:rPr>
              <w:t>" Ино-Технолоджи "ООО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7B317637" w14:textId="0BC633C9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A074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ԲԱ-ԳՀԱՊՁԲ-24/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10-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 w:rsidRPr="003A074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3911045" w14:textId="38505479" w:rsidR="004B1356" w:rsidRPr="004E6CA3" w:rsidRDefault="004B1356" w:rsidP="004B1356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21․11․2024․</w:t>
            </w:r>
          </w:p>
        </w:tc>
        <w:tc>
          <w:tcPr>
            <w:tcW w:w="1136" w:type="dxa"/>
            <w:gridSpan w:val="4"/>
            <w:shd w:val="clear" w:color="auto" w:fill="auto"/>
          </w:tcPr>
          <w:p w14:paraId="5F29FD4F" w14:textId="7CC5754D" w:rsidR="004B1356" w:rsidRPr="004E6CA3" w:rsidRDefault="004B1356" w:rsidP="004B1356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1C06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02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12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1C069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</w:t>
            </w:r>
            <w:r w:rsidRPr="001C06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8E79C29" w14:textId="3A234D9C" w:rsidR="004B1356" w:rsidRPr="00BE4347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0" w:type="dxa"/>
            <w:gridSpan w:val="6"/>
            <w:shd w:val="clear" w:color="auto" w:fill="auto"/>
            <w:vAlign w:val="center"/>
          </w:tcPr>
          <w:p w14:paraId="185EB048" w14:textId="01DD4A1A" w:rsidR="004B1356" w:rsidRPr="00EA7FB8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451500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39D7667" w14:textId="70A49E60" w:rsidR="004B1356" w:rsidRPr="00EA7FB8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451500</w:t>
            </w:r>
          </w:p>
        </w:tc>
      </w:tr>
      <w:tr w:rsidR="004B1356" w:rsidRPr="00A81CC9" w14:paraId="1410D491" w14:textId="77777777" w:rsidTr="00704D8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AC91CAA" w14:textId="2E305A22" w:rsidR="004B1356" w:rsidRDefault="004B1356" w:rsidP="004B13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01" w:type="dxa"/>
            <w:gridSpan w:val="6"/>
            <w:shd w:val="clear" w:color="auto" w:fill="auto"/>
          </w:tcPr>
          <w:p w14:paraId="005D60BB" w14:textId="774BB374" w:rsidR="004B1356" w:rsidRPr="00F80E38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sz w:val="18"/>
              </w:rPr>
            </w:pPr>
            <w:r w:rsidRPr="00F80E38">
              <w:rPr>
                <w:sz w:val="18"/>
              </w:rPr>
              <w:t xml:space="preserve">" АЙПИСЕК "ООО  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1954978A" w14:textId="765CBBAA" w:rsidR="004B1356" w:rsidRPr="003A074C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A074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ԲԱ-ԳՀԱՊՁԲ-24/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10-4</w:t>
            </w:r>
            <w:r w:rsidRPr="003A074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D46460D" w14:textId="77C52754" w:rsidR="004B1356" w:rsidRDefault="00600CF9" w:rsidP="004B1356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21․11/2024</w:t>
            </w:r>
          </w:p>
        </w:tc>
        <w:tc>
          <w:tcPr>
            <w:tcW w:w="1136" w:type="dxa"/>
            <w:gridSpan w:val="4"/>
            <w:shd w:val="clear" w:color="auto" w:fill="auto"/>
          </w:tcPr>
          <w:p w14:paraId="6BFA3C6A" w14:textId="3E3218E3" w:rsidR="004B1356" w:rsidRDefault="004B1356" w:rsidP="004B13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C06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02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12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1C069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</w:t>
            </w:r>
            <w:r w:rsidRPr="001C06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Pr="001C069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79EC9CCD" w14:textId="13D2273A" w:rsidR="004B1356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0" w:type="dxa"/>
            <w:gridSpan w:val="6"/>
            <w:shd w:val="clear" w:color="auto" w:fill="auto"/>
            <w:vAlign w:val="center"/>
          </w:tcPr>
          <w:p w14:paraId="05484CB4" w14:textId="00379492" w:rsidR="004B1356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39000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1B33BFB" w14:textId="6F4B56DD" w:rsidR="004B1356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39000</w:t>
            </w:r>
          </w:p>
        </w:tc>
      </w:tr>
      <w:tr w:rsidR="004B1356" w:rsidRPr="00A81CC9" w14:paraId="6AAAFDCB" w14:textId="77777777" w:rsidTr="005120C2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156BFBE3" w14:textId="15F78B50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4B1356" w:rsidRPr="00A81CC9" w14:paraId="59D8FC05" w14:textId="77777777" w:rsidTr="00F80E3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735C7" w14:textId="553FBB44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6F5C0" w14:textId="12EB5D18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E9428" w14:textId="60B0C350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667FF" w14:textId="0BBBFCF4" w:rsidR="004B1356" w:rsidRPr="004E6CA3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D07497" w14:textId="518B4B5C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56BE5" w14:textId="0802C5B4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A0439F" w:rsidRPr="002B2CD3" w14:paraId="37A7B60D" w14:textId="77777777" w:rsidTr="00391DAE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91EC2" w14:textId="04F75CD5" w:rsidR="00A0439F" w:rsidRPr="00E93310" w:rsidRDefault="00A0439F" w:rsidP="00A043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1, 3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42DFB9A" w14:textId="68600B3C" w:rsidR="00A0439F" w:rsidRPr="00F80E38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4"/>
                <w:lang w:val="hy-AM" w:eastAsia="ru-RU"/>
              </w:rPr>
            </w:pPr>
            <w:r w:rsidRPr="00F80E38">
              <w:rPr>
                <w:sz w:val="18"/>
              </w:rPr>
              <w:t>" Ино-Технолоджи "ООО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A17FD" w14:textId="25788A73" w:rsidR="00A0439F" w:rsidRPr="004B1356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4B1356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Адрес: РА, г. Ереван, Абовяна 29,  3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CD12B" w14:textId="77777777" w:rsidR="00A0439F" w:rsidRPr="00B2213E" w:rsidRDefault="00A0439F" w:rsidP="00A043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2213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հեռ</w:t>
            </w:r>
            <w:r w:rsidRPr="00B2213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B2213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+374 94 904 994</w:t>
            </w:r>
          </w:p>
          <w:p w14:paraId="7B1724F7" w14:textId="096128E1" w:rsidR="00A0439F" w:rsidRPr="00F80E38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2213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e-mail: info@itech.am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212B0" w14:textId="0DB9C4A1" w:rsidR="00A0439F" w:rsidRPr="00E81B20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 w:eastAsia="ru-RU"/>
              </w:rPr>
            </w:pPr>
            <w:r w:rsidRPr="00CF05B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5</w:t>
            </w:r>
            <w:r w:rsidRPr="00CF05B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000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  <w:r w:rsidRPr="00CF05B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10152710100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3C69F" w14:textId="16A469B7" w:rsidR="00A0439F" w:rsidRPr="008E5ABF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01570457</w:t>
            </w:r>
          </w:p>
        </w:tc>
      </w:tr>
      <w:tr w:rsidR="00A0439F" w:rsidRPr="00F80E38" w14:paraId="4A0676FD" w14:textId="77777777" w:rsidTr="00391DAE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6D304" w14:textId="0FFEA0E6" w:rsidR="00A0439F" w:rsidRDefault="00A0439F" w:rsidP="00A043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AEA2EAC" w14:textId="4568727C" w:rsidR="00A0439F" w:rsidRPr="00F80E38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sz w:val="18"/>
              </w:rPr>
            </w:pPr>
            <w:r w:rsidRPr="00F80E38">
              <w:rPr>
                <w:sz w:val="18"/>
              </w:rPr>
              <w:t xml:space="preserve">" АЙПИСЕК "ООО  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D5DBD" w14:textId="35E83D59" w:rsidR="00A0439F" w:rsidRPr="00E93310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80E3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Адрес: РА, ул. Шаумяна, 16, 20/1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CF644" w14:textId="77777777" w:rsidR="00A0439F" w:rsidRPr="00D03925" w:rsidRDefault="00A0439F" w:rsidP="00A043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0392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հեռ</w:t>
            </w:r>
            <w:r w:rsidRPr="00D0392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D0392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+374 33 331 180</w:t>
            </w:r>
          </w:p>
          <w:p w14:paraId="4CD21305" w14:textId="5C705BCE" w:rsidR="00A0439F" w:rsidRPr="00F80E38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0392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e-mail: ipsec77@mail.ru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08E38" w14:textId="3C7860AE" w:rsidR="00A0439F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163218058952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CC74C" w14:textId="7121CCD3" w:rsidR="00A0439F" w:rsidRDefault="00A0439F" w:rsidP="00A043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01338107</w:t>
            </w:r>
          </w:p>
        </w:tc>
      </w:tr>
      <w:tr w:rsidR="004B1356" w:rsidRPr="00F80E38" w14:paraId="46F7B557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701466E" w14:textId="77777777" w:rsidR="004B1356" w:rsidRPr="002B2CD3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1356" w:rsidRPr="00A81CC9" w14:paraId="4B6ABF78" w14:textId="77777777" w:rsidTr="005120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9A1B" w14:textId="160F2335" w:rsidR="004B1356" w:rsidRPr="00A81CC9" w:rsidRDefault="004B1356" w:rsidP="004B135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CCEE" w14:textId="304DE667" w:rsidR="004B1356" w:rsidRPr="002845EC" w:rsidRDefault="004B1356" w:rsidP="004B135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B1356" w:rsidRPr="00A81CC9" w14:paraId="11C734B8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94045EB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B1356" w:rsidRPr="00A81CC9" w14:paraId="696A353E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4EAFC635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14:paraId="4853B98B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К письменному требованию прилагается:</w:t>
            </w:r>
          </w:p>
          <w:p w14:paraId="4F01DE9D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оригинал доверенности, выданный физическому лицу. При этом </w:t>
            </w:r>
          </w:p>
          <w:p w14:paraId="15C61411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а. количество уполномоченных физических лиц не может превысить двух,</w:t>
            </w:r>
          </w:p>
          <w:p w14:paraId="6AFC7A48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2EC1F81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78181BC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6E5AFC76" w14:textId="77777777" w:rsidR="004B1356" w:rsidRPr="00B974E5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588E629E" w14:textId="33941BAD" w:rsidR="004B1356" w:rsidRPr="00A81CC9" w:rsidRDefault="004B1356" w:rsidP="004B135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974E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Официальный адрес электронной почты руководителя ответственного подразделения заказчика   gormick@mail.ru</w:t>
            </w:r>
          </w:p>
        </w:tc>
      </w:tr>
      <w:tr w:rsidR="004B1356" w:rsidRPr="00A81CC9" w14:paraId="01162FEF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A89704E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5A61F93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1356" w:rsidRPr="00BE4347" w14:paraId="5FCDB5CC" w14:textId="77777777" w:rsidTr="005120C2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399C18" w14:textId="221C46C9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7C262E5E" w14:textId="77777777" w:rsidR="004B1356" w:rsidRPr="00A81CC9" w:rsidRDefault="004B1356" w:rsidP="004B1356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B1356" w:rsidRPr="00BE4347" w14:paraId="1ED91042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1C43171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0EA9B031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1356" w:rsidRPr="00A81CC9" w14:paraId="7FB654C2" w14:textId="77777777" w:rsidTr="00AE29F1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8518042" w14:textId="74DEEDA6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39B21402" w14:textId="274FEDD2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www.gnumner.am</w:t>
            </w:r>
          </w:p>
        </w:tc>
      </w:tr>
      <w:tr w:rsidR="004B1356" w:rsidRPr="00A81CC9" w14:paraId="45DFE79D" w14:textId="77777777" w:rsidTr="005120C2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0DE93FC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1356" w:rsidRPr="00A81CC9" w14:paraId="061B5BAD" w14:textId="77777777" w:rsidTr="005120C2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54D4C" w14:textId="24373FCB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33F97" w14:textId="769713AD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--------</w:t>
            </w:r>
          </w:p>
        </w:tc>
      </w:tr>
      <w:tr w:rsidR="004B1356" w:rsidRPr="00A81CC9" w14:paraId="15DE5C96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298AAD3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1356" w:rsidRPr="00A81CC9" w14:paraId="5BB35C52" w14:textId="77777777" w:rsidTr="005120C2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2AA9B" w14:textId="224FADD5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7B40F" w14:textId="77777777" w:rsidR="004B1356" w:rsidRPr="00A81CC9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B1356" w:rsidRPr="00A81CC9" w14:paraId="3C718E16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AE98A76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B1356" w:rsidRPr="00A81CC9" w14:paraId="5A1CB75B" w14:textId="77777777" w:rsidTr="00B974E5">
        <w:trPr>
          <w:trHeight w:val="288"/>
        </w:trPr>
        <w:tc>
          <w:tcPr>
            <w:tcW w:w="2473" w:type="dxa"/>
            <w:gridSpan w:val="6"/>
            <w:shd w:val="clear" w:color="auto" w:fill="FFFFFF" w:themeFill="background1"/>
            <w:vAlign w:val="center"/>
          </w:tcPr>
          <w:p w14:paraId="65DE1E18" w14:textId="320DC772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39" w:type="dxa"/>
            <w:gridSpan w:val="25"/>
            <w:shd w:val="clear" w:color="auto" w:fill="FFFFFF" w:themeFill="background1"/>
            <w:vAlign w:val="center"/>
          </w:tcPr>
          <w:p w14:paraId="31EC87A6" w14:textId="19A4E47C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B1356" w:rsidRPr="00A81CC9" w14:paraId="41590931" w14:textId="77777777" w:rsidTr="005120C2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52D9926" w14:textId="77777777" w:rsidR="004B1356" w:rsidRPr="00A81CC9" w:rsidRDefault="004B1356" w:rsidP="004B13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B1356" w:rsidRPr="00A81CC9" w14:paraId="0F1433C2" w14:textId="77777777" w:rsidTr="005120C2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6B64A4D3" w14:textId="0F32E5AC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B1356" w:rsidRPr="00A81CC9" w14:paraId="33FE5933" w14:textId="77777777" w:rsidTr="005E5B1C">
        <w:trPr>
          <w:trHeight w:val="47"/>
        </w:trPr>
        <w:tc>
          <w:tcPr>
            <w:tcW w:w="30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24BC2" w14:textId="77777777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Имя , Фамилия</w:t>
            </w:r>
          </w:p>
        </w:tc>
        <w:tc>
          <w:tcPr>
            <w:tcW w:w="35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10061" w14:textId="77777777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46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87E34" w14:textId="00DA5AEE" w:rsidR="004B1356" w:rsidRPr="00A81CC9" w:rsidRDefault="004B1356" w:rsidP="004B135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Электронная почта </w:t>
            </w:r>
          </w:p>
        </w:tc>
      </w:tr>
      <w:tr w:rsidR="004B1356" w:rsidRPr="00A81CC9" w14:paraId="1DD5D22C" w14:textId="77777777" w:rsidTr="005E5B1C">
        <w:trPr>
          <w:trHeight w:val="47"/>
        </w:trPr>
        <w:tc>
          <w:tcPr>
            <w:tcW w:w="3040" w:type="dxa"/>
            <w:gridSpan w:val="9"/>
            <w:shd w:val="clear" w:color="auto" w:fill="auto"/>
            <w:vAlign w:val="center"/>
          </w:tcPr>
          <w:p w14:paraId="3FB0B7DE" w14:textId="55DDE3D2" w:rsidR="004B1356" w:rsidRPr="001750F0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1C17D8">
              <w:rPr>
                <w:rFonts w:ascii="Sylfaen" w:eastAsia="Times New Roman" w:hAnsi="Sylfaen"/>
                <w:b/>
                <w:bCs/>
                <w:sz w:val="16"/>
                <w:szCs w:val="14"/>
                <w:lang w:val="hy-AM" w:eastAsia="ru-RU"/>
              </w:rPr>
              <w:t xml:space="preserve">С. </w:t>
            </w:r>
            <w:r w:rsidRPr="001C17D8">
              <w:rPr>
                <w:rFonts w:ascii="Times New Roman" w:eastAsia="Times New Roman" w:hAnsi="Times New Roman"/>
                <w:b/>
                <w:bCs/>
                <w:sz w:val="16"/>
                <w:szCs w:val="14"/>
                <w:lang w:val="hy-AM" w:eastAsia="ru-RU"/>
              </w:rPr>
              <w:t xml:space="preserve"> </w:t>
            </w:r>
            <w:r w:rsidRPr="001C17D8">
              <w:rPr>
                <w:rFonts w:ascii="Sylfaen" w:eastAsia="Times New Roman" w:hAnsi="Sylfaen"/>
                <w:b/>
                <w:bCs/>
                <w:sz w:val="16"/>
                <w:szCs w:val="14"/>
                <w:lang w:val="hy-AM" w:eastAsia="ru-RU"/>
              </w:rPr>
              <w:t>Гевор</w:t>
            </w:r>
            <w:r w:rsidRPr="001C17D8">
              <w:rPr>
                <w:rFonts w:ascii="Sylfaen" w:eastAsia="Times New Roman" w:hAnsi="Sylfaen"/>
                <w:b/>
                <w:bCs/>
                <w:sz w:val="16"/>
                <w:szCs w:val="14"/>
                <w:lang w:val="ru-RU" w:eastAsia="ru-RU"/>
              </w:rPr>
              <w:t>г</w:t>
            </w:r>
            <w:r w:rsidRPr="001C17D8">
              <w:rPr>
                <w:rFonts w:ascii="Sylfaen" w:eastAsia="Times New Roman" w:hAnsi="Sylfaen"/>
                <w:b/>
                <w:bCs/>
                <w:sz w:val="16"/>
                <w:szCs w:val="14"/>
                <w:lang w:val="hy-AM" w:eastAsia="ru-RU"/>
              </w:rPr>
              <w:t>ян</w:t>
            </w:r>
          </w:p>
        </w:tc>
        <w:tc>
          <w:tcPr>
            <w:tcW w:w="3544" w:type="dxa"/>
            <w:gridSpan w:val="11"/>
            <w:shd w:val="clear" w:color="auto" w:fill="auto"/>
            <w:vAlign w:val="center"/>
          </w:tcPr>
          <w:p w14:paraId="798A9E48" w14:textId="2F7779B4" w:rsidR="004B1356" w:rsidRPr="001750F0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098098170</w:t>
            </w:r>
          </w:p>
        </w:tc>
        <w:tc>
          <w:tcPr>
            <w:tcW w:w="4628" w:type="dxa"/>
            <w:gridSpan w:val="11"/>
            <w:shd w:val="clear" w:color="auto" w:fill="auto"/>
            <w:vAlign w:val="center"/>
          </w:tcPr>
          <w:p w14:paraId="55E719CE" w14:textId="52B15317" w:rsidR="004B1356" w:rsidRPr="001750F0" w:rsidRDefault="004B1356" w:rsidP="004B13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gnumnerbao@mail.ru:</w:t>
            </w:r>
          </w:p>
        </w:tc>
      </w:tr>
    </w:tbl>
    <w:p w14:paraId="2EECAFC3" w14:textId="2CE3A494" w:rsidR="0022631D" w:rsidRDefault="00043C08" w:rsidP="004C53A1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ru-RU" w:eastAsia="ru-RU"/>
        </w:rPr>
      </w:pPr>
      <w:r>
        <w:rPr>
          <w:rFonts w:ascii="Sylfaen" w:eastAsia="Times New Roman" w:hAnsi="Sylfaen" w:cs="Sylfaen"/>
          <w:sz w:val="20"/>
          <w:szCs w:val="20"/>
          <w:lang w:val="ru-RU" w:eastAsia="ru-RU"/>
        </w:rPr>
        <w:t xml:space="preserve"> </w:t>
      </w:r>
    </w:p>
    <w:p w14:paraId="5005D10A" w14:textId="77777777" w:rsidR="00043C08" w:rsidRPr="001F37FC" w:rsidRDefault="00043C08" w:rsidP="00043C08">
      <w:pPr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Pr="0044715D">
        <w:rPr>
          <w:rFonts w:ascii="GHEA Grapalat" w:hAnsi="GHEA Grapalat"/>
          <w:sz w:val="20"/>
        </w:rPr>
        <w:t xml:space="preserve"> </w:t>
      </w:r>
      <w:r w:rsidRPr="005E033A">
        <w:rPr>
          <w:rFonts w:ascii="GHEA Grapalat" w:hAnsi="GHEA Grapalat"/>
          <w:sz w:val="20"/>
        </w:rPr>
        <w:t xml:space="preserve">ГНКО &lt;&lt; </w:t>
      </w:r>
      <w:r w:rsidRPr="00B91E6E">
        <w:rPr>
          <w:rFonts w:ascii="GHEA Grapalat" w:hAnsi="GHEA Grapalat"/>
          <w:sz w:val="20"/>
        </w:rPr>
        <w:t>Бюраканская астрофизическая обсерватория имени В.А. Амбарцумяна</w:t>
      </w:r>
      <w:r w:rsidRPr="005E033A">
        <w:rPr>
          <w:rFonts w:ascii="GHEA Grapalat" w:hAnsi="GHEA Grapalat"/>
          <w:sz w:val="20"/>
        </w:rPr>
        <w:t>&gt;&gt; НАН РА</w:t>
      </w:r>
    </w:p>
    <w:p w14:paraId="342D7C49" w14:textId="77777777" w:rsidR="00043C08" w:rsidRPr="00043C08" w:rsidRDefault="00043C08" w:rsidP="004C53A1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</w:p>
    <w:sectPr w:rsidR="00043C08" w:rsidRPr="00043C0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0B57" w14:textId="77777777" w:rsidR="005F517F" w:rsidRDefault="005F517F" w:rsidP="0022631D">
      <w:pPr>
        <w:spacing w:before="0" w:after="0"/>
      </w:pPr>
      <w:r>
        <w:separator/>
      </w:r>
    </w:p>
  </w:endnote>
  <w:endnote w:type="continuationSeparator" w:id="0">
    <w:p w14:paraId="20E3C5E4" w14:textId="77777777" w:rsidR="005F517F" w:rsidRDefault="005F517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3FDD" w14:textId="77777777" w:rsidR="005F517F" w:rsidRDefault="005F517F" w:rsidP="0022631D">
      <w:pPr>
        <w:spacing w:before="0" w:after="0"/>
      </w:pPr>
      <w:r>
        <w:separator/>
      </w:r>
    </w:p>
  </w:footnote>
  <w:footnote w:type="continuationSeparator" w:id="0">
    <w:p w14:paraId="29BD2720" w14:textId="77777777" w:rsidR="005F517F" w:rsidRDefault="005F517F" w:rsidP="0022631D">
      <w:pPr>
        <w:spacing w:before="0" w:after="0"/>
      </w:pPr>
      <w:r>
        <w:continuationSeparator/>
      </w:r>
    </w:p>
  </w:footnote>
  <w:footnote w:id="1">
    <w:p w14:paraId="0809DB1A" w14:textId="77777777" w:rsidR="005E5B1C" w:rsidRPr="002D0BF6" w:rsidRDefault="005E5B1C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предложил </w:t>
      </w:r>
      <w:r w:rsidRPr="002D0BF6">
        <w:rPr>
          <w:rFonts w:ascii="GHEA Grapalat" w:hAnsi="GHEA Grapalat"/>
          <w:bCs/>
          <w:i/>
          <w:sz w:val="12"/>
          <w:szCs w:val="12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валюте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цены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заполнять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данные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приглашению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определенный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по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курсу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Армении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2">
    <w:p w14:paraId="6D674415" w14:textId="77777777" w:rsidR="004B1356" w:rsidRPr="00263338" w:rsidRDefault="004B1356" w:rsidP="00325506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265D4"/>
    <w:rsid w:val="00043C08"/>
    <w:rsid w:val="00044EA8"/>
    <w:rsid w:val="00046CCF"/>
    <w:rsid w:val="00051ECE"/>
    <w:rsid w:val="00062F01"/>
    <w:rsid w:val="0007090E"/>
    <w:rsid w:val="00073D66"/>
    <w:rsid w:val="000B0199"/>
    <w:rsid w:val="000E4FF1"/>
    <w:rsid w:val="000E650B"/>
    <w:rsid w:val="000F271E"/>
    <w:rsid w:val="000F376D"/>
    <w:rsid w:val="001021B0"/>
    <w:rsid w:val="00113D3D"/>
    <w:rsid w:val="0012143A"/>
    <w:rsid w:val="001750F0"/>
    <w:rsid w:val="0018312C"/>
    <w:rsid w:val="0018422F"/>
    <w:rsid w:val="00185513"/>
    <w:rsid w:val="001A1999"/>
    <w:rsid w:val="001C17D8"/>
    <w:rsid w:val="001C1BE1"/>
    <w:rsid w:val="001E0091"/>
    <w:rsid w:val="001F5E6E"/>
    <w:rsid w:val="0022631D"/>
    <w:rsid w:val="00227993"/>
    <w:rsid w:val="002436AE"/>
    <w:rsid w:val="002614C4"/>
    <w:rsid w:val="00267D2C"/>
    <w:rsid w:val="00283A81"/>
    <w:rsid w:val="002845EC"/>
    <w:rsid w:val="00295B92"/>
    <w:rsid w:val="00295E61"/>
    <w:rsid w:val="002A04E7"/>
    <w:rsid w:val="002A4001"/>
    <w:rsid w:val="002B2CD3"/>
    <w:rsid w:val="002E4E6F"/>
    <w:rsid w:val="002F16CC"/>
    <w:rsid w:val="002F1FEB"/>
    <w:rsid w:val="00345200"/>
    <w:rsid w:val="00371B1D"/>
    <w:rsid w:val="00376EA3"/>
    <w:rsid w:val="003866C4"/>
    <w:rsid w:val="003A074C"/>
    <w:rsid w:val="003B26A9"/>
    <w:rsid w:val="003B2758"/>
    <w:rsid w:val="003C0871"/>
    <w:rsid w:val="003C4086"/>
    <w:rsid w:val="003D6EDF"/>
    <w:rsid w:val="003E12E9"/>
    <w:rsid w:val="003E3D40"/>
    <w:rsid w:val="003E6978"/>
    <w:rsid w:val="00433E3C"/>
    <w:rsid w:val="00472069"/>
    <w:rsid w:val="00474C2F"/>
    <w:rsid w:val="004764CD"/>
    <w:rsid w:val="004806FD"/>
    <w:rsid w:val="004875E0"/>
    <w:rsid w:val="004B1356"/>
    <w:rsid w:val="004B765E"/>
    <w:rsid w:val="004C53A1"/>
    <w:rsid w:val="004D078F"/>
    <w:rsid w:val="004E376E"/>
    <w:rsid w:val="004E6CA3"/>
    <w:rsid w:val="00503BCC"/>
    <w:rsid w:val="005120C2"/>
    <w:rsid w:val="00545093"/>
    <w:rsid w:val="00546023"/>
    <w:rsid w:val="00547D0E"/>
    <w:rsid w:val="005737F9"/>
    <w:rsid w:val="00574BED"/>
    <w:rsid w:val="00596E99"/>
    <w:rsid w:val="005B5122"/>
    <w:rsid w:val="005C5DCF"/>
    <w:rsid w:val="005D5FBD"/>
    <w:rsid w:val="005E5B1C"/>
    <w:rsid w:val="005F517F"/>
    <w:rsid w:val="00600CF9"/>
    <w:rsid w:val="00605E31"/>
    <w:rsid w:val="00607C9A"/>
    <w:rsid w:val="00616539"/>
    <w:rsid w:val="00622563"/>
    <w:rsid w:val="006318B6"/>
    <w:rsid w:val="00641B96"/>
    <w:rsid w:val="006435FD"/>
    <w:rsid w:val="00646760"/>
    <w:rsid w:val="006619D1"/>
    <w:rsid w:val="00690ECB"/>
    <w:rsid w:val="006A38B4"/>
    <w:rsid w:val="006B2E21"/>
    <w:rsid w:val="006C0266"/>
    <w:rsid w:val="006D04F6"/>
    <w:rsid w:val="006D2EAF"/>
    <w:rsid w:val="006E0B54"/>
    <w:rsid w:val="006E0D92"/>
    <w:rsid w:val="006E1A83"/>
    <w:rsid w:val="006F2779"/>
    <w:rsid w:val="007060FC"/>
    <w:rsid w:val="00742CAB"/>
    <w:rsid w:val="007508AC"/>
    <w:rsid w:val="00766416"/>
    <w:rsid w:val="00770463"/>
    <w:rsid w:val="007732E7"/>
    <w:rsid w:val="0078682E"/>
    <w:rsid w:val="007C36D9"/>
    <w:rsid w:val="007C6331"/>
    <w:rsid w:val="007C68B7"/>
    <w:rsid w:val="0081056B"/>
    <w:rsid w:val="0081420B"/>
    <w:rsid w:val="008A7224"/>
    <w:rsid w:val="008C4E62"/>
    <w:rsid w:val="008C7D47"/>
    <w:rsid w:val="008E11D9"/>
    <w:rsid w:val="008E493A"/>
    <w:rsid w:val="008E5ABF"/>
    <w:rsid w:val="00905D8A"/>
    <w:rsid w:val="009161D5"/>
    <w:rsid w:val="00925929"/>
    <w:rsid w:val="0094300C"/>
    <w:rsid w:val="0095792C"/>
    <w:rsid w:val="009610F3"/>
    <w:rsid w:val="009633D6"/>
    <w:rsid w:val="009C5E0F"/>
    <w:rsid w:val="009D151A"/>
    <w:rsid w:val="009D2004"/>
    <w:rsid w:val="009E2E8B"/>
    <w:rsid w:val="009E75FF"/>
    <w:rsid w:val="00A0439F"/>
    <w:rsid w:val="00A2403A"/>
    <w:rsid w:val="00A30257"/>
    <w:rsid w:val="00A306F5"/>
    <w:rsid w:val="00A31820"/>
    <w:rsid w:val="00A81CC9"/>
    <w:rsid w:val="00A92696"/>
    <w:rsid w:val="00AA1D0A"/>
    <w:rsid w:val="00AA32E4"/>
    <w:rsid w:val="00AD07B9"/>
    <w:rsid w:val="00AD59DC"/>
    <w:rsid w:val="00AF590C"/>
    <w:rsid w:val="00B20DB1"/>
    <w:rsid w:val="00B34021"/>
    <w:rsid w:val="00B75762"/>
    <w:rsid w:val="00B8592F"/>
    <w:rsid w:val="00B91DE2"/>
    <w:rsid w:val="00B94EA2"/>
    <w:rsid w:val="00B974E5"/>
    <w:rsid w:val="00BA03B0"/>
    <w:rsid w:val="00BB0A93"/>
    <w:rsid w:val="00BD3D4E"/>
    <w:rsid w:val="00BD5571"/>
    <w:rsid w:val="00BE4347"/>
    <w:rsid w:val="00BF1465"/>
    <w:rsid w:val="00BF4745"/>
    <w:rsid w:val="00C017E0"/>
    <w:rsid w:val="00C410B5"/>
    <w:rsid w:val="00C71CFE"/>
    <w:rsid w:val="00C84DF7"/>
    <w:rsid w:val="00C85328"/>
    <w:rsid w:val="00C94AE4"/>
    <w:rsid w:val="00C96337"/>
    <w:rsid w:val="00C9663C"/>
    <w:rsid w:val="00C96BED"/>
    <w:rsid w:val="00CB3800"/>
    <w:rsid w:val="00CB44D2"/>
    <w:rsid w:val="00CB6D3E"/>
    <w:rsid w:val="00CC1F23"/>
    <w:rsid w:val="00CC66F7"/>
    <w:rsid w:val="00CD61BE"/>
    <w:rsid w:val="00CF1F70"/>
    <w:rsid w:val="00D350DE"/>
    <w:rsid w:val="00D36189"/>
    <w:rsid w:val="00D41F76"/>
    <w:rsid w:val="00D42A31"/>
    <w:rsid w:val="00D44283"/>
    <w:rsid w:val="00D6488A"/>
    <w:rsid w:val="00D808AC"/>
    <w:rsid w:val="00D80C64"/>
    <w:rsid w:val="00DA21B4"/>
    <w:rsid w:val="00DB70B2"/>
    <w:rsid w:val="00DE06F1"/>
    <w:rsid w:val="00E243EA"/>
    <w:rsid w:val="00E33A25"/>
    <w:rsid w:val="00E4188B"/>
    <w:rsid w:val="00E54C4D"/>
    <w:rsid w:val="00E56328"/>
    <w:rsid w:val="00E62540"/>
    <w:rsid w:val="00E720B6"/>
    <w:rsid w:val="00E72603"/>
    <w:rsid w:val="00E81B20"/>
    <w:rsid w:val="00E92E4F"/>
    <w:rsid w:val="00E93310"/>
    <w:rsid w:val="00EA01A2"/>
    <w:rsid w:val="00EA5519"/>
    <w:rsid w:val="00EA568C"/>
    <w:rsid w:val="00EA767F"/>
    <w:rsid w:val="00EA7FB8"/>
    <w:rsid w:val="00EB59EE"/>
    <w:rsid w:val="00ED7355"/>
    <w:rsid w:val="00ED784E"/>
    <w:rsid w:val="00EE517A"/>
    <w:rsid w:val="00EF16D0"/>
    <w:rsid w:val="00F10AFE"/>
    <w:rsid w:val="00F169A4"/>
    <w:rsid w:val="00F31004"/>
    <w:rsid w:val="00F357E0"/>
    <w:rsid w:val="00F544E8"/>
    <w:rsid w:val="00F61E1E"/>
    <w:rsid w:val="00F64167"/>
    <w:rsid w:val="00F6673B"/>
    <w:rsid w:val="00F72110"/>
    <w:rsid w:val="00F74290"/>
    <w:rsid w:val="00F77AAD"/>
    <w:rsid w:val="00F80E38"/>
    <w:rsid w:val="00F858C9"/>
    <w:rsid w:val="00F916C4"/>
    <w:rsid w:val="00FA2972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2E96"/>
  <w15:docId w15:val="{1373025D-B103-4036-A17C-DF2A7A9B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81CC9"/>
    <w:rPr>
      <w:rFonts w:ascii="Arial LatArm" w:eastAsia="Times New Roman" w:hAnsi="Arial LatArm" w:cs="Times New Roman"/>
      <w:sz w:val="24"/>
      <w:szCs w:val="20"/>
      <w:lang w:val="ru" w:eastAsia="ru-RU" w:bidi="ru-RU"/>
    </w:rPr>
  </w:style>
  <w:style w:type="paragraph" w:styleId="BodyTextIndent3">
    <w:name w:val="Body Text Indent 3"/>
    <w:basedOn w:val="Normal"/>
    <w:link w:val="BodyTextIndent3Char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A81CC9"/>
    <w:rPr>
      <w:rFonts w:ascii="Arial LatArm" w:eastAsia="Times New Roman" w:hAnsi="Arial LatArm" w:cs="Times New Roman"/>
      <w:b/>
      <w:i/>
      <w:szCs w:val="20"/>
      <w:u w:val="single"/>
      <w:lang w:val="ru" w:eastAsia="ru-RU" w:bidi="ru-RU"/>
    </w:rPr>
  </w:style>
  <w:style w:type="character" w:customStyle="1" w:styleId="q4iawc">
    <w:name w:val="q4iawc"/>
    <w:rsid w:val="004C53A1"/>
  </w:style>
  <w:style w:type="paragraph" w:styleId="BodyText">
    <w:name w:val="Body Text"/>
    <w:basedOn w:val="Normal"/>
    <w:link w:val="BodyTextChar"/>
    <w:rsid w:val="00F80E3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F80E38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6CA9-0C68-47CF-8A09-DDBB1EF2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Syuzi</cp:lastModifiedBy>
  <cp:revision>91</cp:revision>
  <cp:lastPrinted>2021-04-06T07:47:00Z</cp:lastPrinted>
  <dcterms:created xsi:type="dcterms:W3CDTF">2021-06-28T12:08:00Z</dcterms:created>
  <dcterms:modified xsi:type="dcterms:W3CDTF">2024-11-21T11:45:00Z</dcterms:modified>
</cp:coreProperties>
</file>